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0C" w:rsidRPr="008B1C1F" w:rsidRDefault="00F82042" w:rsidP="005A62E2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 w:rsidRPr="008B1C1F">
        <w:rPr>
          <w:rFonts w:ascii="Cambria" w:eastAsia="Times New Roman" w:hAnsi="Cambria" w:cs="Times New Roman"/>
          <w:b/>
          <w:sz w:val="24"/>
          <w:szCs w:val="24"/>
          <w:lang w:eastAsia="pt-BR"/>
        </w:rPr>
        <w:t xml:space="preserve">Regulamento da Campanha de </w:t>
      </w:r>
      <w:r w:rsidR="008B1C1F">
        <w:rPr>
          <w:rFonts w:ascii="Cambria" w:eastAsia="Times New Roman" w:hAnsi="Cambria" w:cs="Times New Roman"/>
          <w:b/>
          <w:sz w:val="24"/>
          <w:szCs w:val="24"/>
          <w:lang w:eastAsia="pt-BR"/>
        </w:rPr>
        <w:t>Entregadores –</w:t>
      </w:r>
      <w:r w:rsidR="000D1757">
        <w:rPr>
          <w:rFonts w:ascii="Cambria" w:eastAsia="Times New Roman" w:hAnsi="Cambria" w:cs="Times New Roman"/>
          <w:b/>
          <w:sz w:val="24"/>
          <w:szCs w:val="24"/>
          <w:lang w:eastAsia="pt-BR"/>
        </w:rPr>
        <w:t xml:space="preserve"> Natal Amarelo</w:t>
      </w:r>
    </w:p>
    <w:p w:rsidR="003A0138" w:rsidRPr="008B1C1F" w:rsidRDefault="003A0138" w:rsidP="008B1C1F">
      <w:pPr>
        <w:rPr>
          <w:rFonts w:ascii="Cambria" w:hAnsi="Cambria"/>
          <w:b/>
          <w:sz w:val="24"/>
          <w:szCs w:val="24"/>
        </w:rPr>
      </w:pPr>
      <w:r w:rsidRPr="008B1C1F">
        <w:rPr>
          <w:rFonts w:ascii="Cambria" w:hAnsi="Cambria"/>
          <w:b/>
          <w:sz w:val="24"/>
          <w:szCs w:val="24"/>
        </w:rPr>
        <w:t>1. Do objetivo</w:t>
      </w:r>
    </w:p>
    <w:p w:rsidR="003A0138" w:rsidRPr="008B1C1F" w:rsidRDefault="001D6A8B" w:rsidP="008B1C1F">
      <w:pPr>
        <w:jc w:val="both"/>
        <w:rPr>
          <w:rFonts w:ascii="Cambria" w:hAnsi="Cambria"/>
          <w:sz w:val="24"/>
          <w:szCs w:val="24"/>
        </w:rPr>
      </w:pPr>
      <w:r w:rsidRPr="008B1C1F">
        <w:rPr>
          <w:rFonts w:ascii="Cambria" w:hAnsi="Cambria"/>
          <w:sz w:val="24"/>
          <w:szCs w:val="24"/>
        </w:rPr>
        <w:t>1.1 O objeti</w:t>
      </w:r>
      <w:r w:rsidR="000D1757">
        <w:rPr>
          <w:rFonts w:ascii="Cambria" w:hAnsi="Cambria"/>
          <w:sz w:val="24"/>
          <w:szCs w:val="24"/>
        </w:rPr>
        <w:t>vo da Campanha Natal Amarelo</w:t>
      </w:r>
      <w:r w:rsidR="003A0138" w:rsidRPr="008B1C1F">
        <w:rPr>
          <w:rFonts w:ascii="Cambria" w:hAnsi="Cambria"/>
          <w:sz w:val="24"/>
          <w:szCs w:val="24"/>
        </w:rPr>
        <w:t xml:space="preserve"> é proporcionar aos entregadores parceiros da plataforma BEE DELIVERY a possibilidade de concorrer a u</w:t>
      </w:r>
      <w:r w:rsidR="000D1757">
        <w:rPr>
          <w:rFonts w:ascii="Cambria" w:hAnsi="Cambria"/>
          <w:sz w:val="24"/>
          <w:szCs w:val="24"/>
        </w:rPr>
        <w:t>m prêmio adicional em vista das celebrações natalinas</w:t>
      </w:r>
      <w:r w:rsidR="004F6F6E" w:rsidRPr="008B1C1F">
        <w:rPr>
          <w:rFonts w:ascii="Cambria" w:hAnsi="Cambria"/>
          <w:sz w:val="24"/>
          <w:szCs w:val="24"/>
        </w:rPr>
        <w:t>.</w:t>
      </w:r>
      <w:r w:rsidR="003A0138" w:rsidRPr="008B1C1F">
        <w:rPr>
          <w:rFonts w:ascii="Cambria" w:hAnsi="Cambria"/>
          <w:sz w:val="24"/>
          <w:szCs w:val="24"/>
        </w:rPr>
        <w:t xml:space="preserve"> A campanha tem como objetivo reconhecer o trabalho dos entregadores parceiros e incentivar a realização de entreg</w:t>
      </w:r>
      <w:r w:rsidRPr="008B1C1F">
        <w:rPr>
          <w:rFonts w:ascii="Cambria" w:hAnsi="Cambria"/>
          <w:sz w:val="24"/>
          <w:szCs w:val="24"/>
        </w:rPr>
        <w:t>as durante o período que c</w:t>
      </w:r>
      <w:r w:rsidR="00AF573A">
        <w:rPr>
          <w:rFonts w:ascii="Cambria" w:hAnsi="Cambria"/>
          <w:sz w:val="24"/>
          <w:szCs w:val="24"/>
        </w:rPr>
        <w:t>ompreende essa data celebrada comercialmente em todo o Brasil</w:t>
      </w:r>
      <w:r w:rsidRPr="008B1C1F">
        <w:rPr>
          <w:rFonts w:ascii="Cambria" w:hAnsi="Cambria"/>
          <w:sz w:val="24"/>
          <w:szCs w:val="24"/>
        </w:rPr>
        <w:t>. É</w:t>
      </w:r>
      <w:r w:rsidR="003A0138" w:rsidRPr="008B1C1F">
        <w:rPr>
          <w:rFonts w:ascii="Cambria" w:hAnsi="Cambria"/>
          <w:sz w:val="24"/>
          <w:szCs w:val="24"/>
        </w:rPr>
        <w:t xml:space="preserve"> direito do ent</w:t>
      </w:r>
      <w:r w:rsidRPr="008B1C1F">
        <w:rPr>
          <w:rFonts w:ascii="Cambria" w:hAnsi="Cambria"/>
          <w:sz w:val="24"/>
          <w:szCs w:val="24"/>
        </w:rPr>
        <w:t>regador aderir ou não a campanha</w:t>
      </w:r>
      <w:r w:rsidR="003A0138" w:rsidRPr="008B1C1F">
        <w:rPr>
          <w:rFonts w:ascii="Cambria" w:hAnsi="Cambria"/>
          <w:sz w:val="24"/>
          <w:szCs w:val="24"/>
        </w:rPr>
        <w:t>, não cabendo nenhuma imposição em caso de recusa na participação desta.</w:t>
      </w:r>
    </w:p>
    <w:p w:rsidR="00A9730C" w:rsidRPr="008B1C1F" w:rsidRDefault="003A0138" w:rsidP="008B1C1F">
      <w:pPr>
        <w:pStyle w:val="PargrafodaLista"/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 w:rsidRPr="008B1C1F">
        <w:rPr>
          <w:rFonts w:ascii="Cambria" w:hAnsi="Cambria"/>
          <w:sz w:val="24"/>
          <w:szCs w:val="24"/>
        </w:rPr>
        <w:t>É de livre escolha do entregador parceiro a participação na campanha, não gerando nenhum tipo de vínculo empregatício ou relação comercial entre os entregadores e a BEE DELIVERY.</w:t>
      </w:r>
    </w:p>
    <w:p w:rsidR="00A9730C" w:rsidRPr="008B1C1F" w:rsidRDefault="00A9730C" w:rsidP="008B1C1F">
      <w:pPr>
        <w:pStyle w:val="PargrafodaLista"/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</w:p>
    <w:p w:rsidR="003A0138" w:rsidRPr="008B1C1F" w:rsidRDefault="00A9730C" w:rsidP="008B1C1F">
      <w:pPr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 w:rsidRPr="008B1C1F">
        <w:rPr>
          <w:rFonts w:ascii="Cambria" w:hAnsi="Cambria"/>
          <w:b/>
          <w:sz w:val="24"/>
          <w:szCs w:val="24"/>
        </w:rPr>
        <w:t xml:space="preserve">2. </w:t>
      </w:r>
      <w:r w:rsidR="00F82042" w:rsidRPr="008B1C1F">
        <w:rPr>
          <w:rFonts w:ascii="Cambria" w:hAnsi="Cambria"/>
          <w:b/>
          <w:sz w:val="24"/>
          <w:szCs w:val="24"/>
        </w:rPr>
        <w:t>Elegibilidade:</w:t>
      </w:r>
      <w:r w:rsidR="003A0138" w:rsidRPr="008B1C1F">
        <w:rPr>
          <w:rFonts w:ascii="Cambria" w:eastAsia="Times New Roman" w:hAnsi="Cambria" w:cs="Times New Roman"/>
          <w:b/>
          <w:sz w:val="24"/>
          <w:szCs w:val="24"/>
          <w:lang w:eastAsia="pt-BR"/>
        </w:rPr>
        <w:br/>
      </w:r>
    </w:p>
    <w:p w:rsidR="00F82042" w:rsidRPr="008B1C1F" w:rsidRDefault="00F82042" w:rsidP="008B1C1F">
      <w:pPr>
        <w:pStyle w:val="PargrafodaLista"/>
        <w:numPr>
          <w:ilvl w:val="1"/>
          <w:numId w:val="14"/>
        </w:numPr>
        <w:jc w:val="both"/>
        <w:rPr>
          <w:rFonts w:ascii="Cambria" w:hAnsi="Cambria"/>
          <w:sz w:val="24"/>
          <w:szCs w:val="24"/>
        </w:rPr>
      </w:pPr>
      <w:r w:rsidRPr="008B1C1F">
        <w:rPr>
          <w:rFonts w:ascii="Cambria" w:hAnsi="Cambria"/>
          <w:sz w:val="24"/>
          <w:szCs w:val="24"/>
        </w:rPr>
        <w:t>A campanha é exclusiva para entregadores cadast</w:t>
      </w:r>
      <w:r w:rsidR="00356E80" w:rsidRPr="008B1C1F">
        <w:rPr>
          <w:rFonts w:ascii="Cambria" w:hAnsi="Cambria"/>
          <w:sz w:val="24"/>
          <w:szCs w:val="24"/>
        </w:rPr>
        <w:t>rados na plataforma.</w:t>
      </w:r>
    </w:p>
    <w:p w:rsidR="00A9730C" w:rsidRPr="008B1C1F" w:rsidRDefault="001D6A8B" w:rsidP="008B1C1F">
      <w:pPr>
        <w:jc w:val="both"/>
        <w:rPr>
          <w:rFonts w:ascii="Cambria" w:hAnsi="Cambria"/>
          <w:sz w:val="24"/>
          <w:szCs w:val="24"/>
        </w:rPr>
      </w:pPr>
      <w:proofErr w:type="gramStart"/>
      <w:r w:rsidRPr="008B1C1F">
        <w:rPr>
          <w:rFonts w:ascii="Cambria" w:hAnsi="Cambria"/>
          <w:sz w:val="24"/>
          <w:szCs w:val="24"/>
        </w:rPr>
        <w:t xml:space="preserve">2.2 </w:t>
      </w:r>
      <w:r w:rsidR="00F82042" w:rsidRPr="008B1C1F">
        <w:rPr>
          <w:rFonts w:ascii="Cambria" w:hAnsi="Cambria"/>
          <w:sz w:val="24"/>
          <w:szCs w:val="24"/>
        </w:rPr>
        <w:t>Os</w:t>
      </w:r>
      <w:proofErr w:type="gramEnd"/>
      <w:r w:rsidR="00F82042" w:rsidRPr="008B1C1F">
        <w:rPr>
          <w:rFonts w:ascii="Cambria" w:hAnsi="Cambria"/>
          <w:sz w:val="24"/>
          <w:szCs w:val="24"/>
        </w:rPr>
        <w:t xml:space="preserve"> participantes devem possuir cadastro ativo e cumprir </w:t>
      </w:r>
      <w:r w:rsidR="00356E80" w:rsidRPr="008B1C1F">
        <w:rPr>
          <w:rFonts w:ascii="Cambria" w:hAnsi="Cambria"/>
          <w:sz w:val="24"/>
          <w:szCs w:val="24"/>
        </w:rPr>
        <w:t>todas as políticas e diretrizes da BEE DELIVERY, expostas nos Termos de Uso para entregadores.</w:t>
      </w:r>
    </w:p>
    <w:p w:rsidR="00A9730C" w:rsidRPr="008B1C1F" w:rsidRDefault="00A9730C" w:rsidP="008B1C1F">
      <w:pPr>
        <w:rPr>
          <w:rFonts w:ascii="Cambria" w:hAnsi="Cambria"/>
          <w:sz w:val="24"/>
          <w:szCs w:val="24"/>
        </w:rPr>
      </w:pPr>
    </w:p>
    <w:p w:rsidR="003E7E50" w:rsidRPr="008B1C1F" w:rsidRDefault="00A9730C" w:rsidP="008B1C1F">
      <w:pPr>
        <w:rPr>
          <w:rFonts w:ascii="Cambria" w:hAnsi="Cambria"/>
          <w:sz w:val="24"/>
          <w:szCs w:val="24"/>
        </w:rPr>
      </w:pPr>
      <w:r w:rsidRPr="008B1C1F">
        <w:rPr>
          <w:rFonts w:ascii="Cambria" w:hAnsi="Cambria"/>
          <w:sz w:val="24"/>
          <w:szCs w:val="24"/>
        </w:rPr>
        <w:t>3.</w:t>
      </w:r>
      <w:r w:rsidR="003A0138" w:rsidRPr="008B1C1F">
        <w:rPr>
          <w:rFonts w:ascii="Cambria" w:eastAsia="Times New Roman" w:hAnsi="Cambria" w:cs="Times New Roman"/>
          <w:b/>
          <w:sz w:val="24"/>
          <w:szCs w:val="24"/>
          <w:lang w:eastAsia="pt-BR"/>
        </w:rPr>
        <w:t xml:space="preserve"> </w:t>
      </w:r>
      <w:r w:rsidR="00F82042" w:rsidRPr="008B1C1F">
        <w:rPr>
          <w:rFonts w:ascii="Cambria" w:eastAsia="Times New Roman" w:hAnsi="Cambria" w:cs="Times New Roman"/>
          <w:b/>
          <w:sz w:val="24"/>
          <w:szCs w:val="24"/>
          <w:lang w:eastAsia="pt-BR"/>
        </w:rPr>
        <w:t>Período da Campanha:</w:t>
      </w:r>
    </w:p>
    <w:p w:rsidR="00EA3E3C" w:rsidRPr="00EA3E3C" w:rsidRDefault="00EF0ADC" w:rsidP="008B1C1F">
      <w:pPr>
        <w:pStyle w:val="PargrafodaLista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 w:rsidRPr="008B1C1F">
        <w:rPr>
          <w:rFonts w:ascii="Cambria" w:hAnsi="Cambria"/>
          <w:sz w:val="24"/>
          <w:szCs w:val="24"/>
        </w:rPr>
        <w:t>A</w:t>
      </w:r>
      <w:r w:rsidR="000D1757">
        <w:rPr>
          <w:rFonts w:ascii="Cambria" w:hAnsi="Cambria"/>
          <w:sz w:val="24"/>
          <w:szCs w:val="24"/>
        </w:rPr>
        <w:t xml:space="preserve"> campanha terá início em 22</w:t>
      </w:r>
      <w:r w:rsidR="004F6F6E" w:rsidRPr="008B1C1F">
        <w:rPr>
          <w:rFonts w:ascii="Cambria" w:hAnsi="Cambria"/>
          <w:sz w:val="24"/>
          <w:szCs w:val="24"/>
        </w:rPr>
        <w:t xml:space="preserve"> de </w:t>
      </w:r>
      <w:r w:rsidR="000D1757">
        <w:rPr>
          <w:rFonts w:ascii="Cambria" w:hAnsi="Cambria"/>
          <w:sz w:val="24"/>
          <w:szCs w:val="24"/>
        </w:rPr>
        <w:t>dezembro de 2023 e encerramento em 25 de dezembro</w:t>
      </w:r>
      <w:r w:rsidRPr="008B1C1F">
        <w:rPr>
          <w:rFonts w:ascii="Cambria" w:hAnsi="Cambria"/>
          <w:sz w:val="24"/>
          <w:szCs w:val="24"/>
        </w:rPr>
        <w:t xml:space="preserve"> de 2023, sendo que durante esses 4 dias consecutivos o entregador poderá acumular pontos na medida em que realiza entregas.</w:t>
      </w:r>
    </w:p>
    <w:p w:rsidR="00EF0ADC" w:rsidRPr="00EA3E3C" w:rsidRDefault="00EF0ADC" w:rsidP="00EA3E3C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 w:rsidRPr="00EA3E3C">
        <w:rPr>
          <w:rFonts w:ascii="Cambria" w:eastAsia="Times New Roman" w:hAnsi="Cambria" w:cs="Times New Roman"/>
          <w:b/>
          <w:sz w:val="24"/>
          <w:szCs w:val="24"/>
          <w:lang w:eastAsia="pt-BR"/>
        </w:rPr>
        <w:t>4. Pontuações e Bônus nas Entregas:</w:t>
      </w:r>
    </w:p>
    <w:p w:rsidR="00EA3E3C" w:rsidRPr="008B1C1F" w:rsidRDefault="00EF0ADC" w:rsidP="008B1C1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8B1C1F">
        <w:rPr>
          <w:rFonts w:ascii="Cambria" w:eastAsia="Times New Roman" w:hAnsi="Cambria" w:cs="Times New Roman"/>
          <w:sz w:val="24"/>
          <w:szCs w:val="24"/>
          <w:lang w:eastAsia="pt-BR"/>
        </w:rPr>
        <w:t>4.1</w:t>
      </w:r>
      <w:r w:rsidR="00EA3E3C">
        <w:rPr>
          <w:rFonts w:ascii="Cambria" w:eastAsia="Times New Roman" w:hAnsi="Cambria" w:cs="Times New Roman"/>
          <w:sz w:val="24"/>
          <w:szCs w:val="24"/>
          <w:lang w:eastAsia="pt-BR"/>
        </w:rPr>
        <w:t>.</w:t>
      </w:r>
      <w:r w:rsidRPr="008B1C1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Cada entrega realizada durante a campanha será pontuada, sendo que</w:t>
      </w:r>
      <w:r w:rsidR="00217471" w:rsidRPr="008B1C1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nos dias</w:t>
      </w:r>
      <w:r w:rsidR="00EA3E3C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24 e 25 de dezembro</w:t>
      </w:r>
      <w:r w:rsidR="00217471" w:rsidRPr="008B1C1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as pontuações serão dobradas. A pontuação total será calculada com base nas</w:t>
      </w:r>
      <w:r w:rsidR="00AF573A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entregas realizadas, considerando os</w:t>
      </w:r>
      <w:r w:rsidR="00217471" w:rsidRPr="008B1C1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po</w:t>
      </w:r>
      <w:r w:rsidR="00AF573A">
        <w:rPr>
          <w:rFonts w:ascii="Cambria" w:eastAsia="Times New Roman" w:hAnsi="Cambria" w:cs="Times New Roman"/>
          <w:sz w:val="24"/>
          <w:szCs w:val="24"/>
          <w:lang w:eastAsia="pt-BR"/>
        </w:rPr>
        <w:t>ntos padrões</w:t>
      </w:r>
      <w:r w:rsidR="00217471" w:rsidRPr="008B1C1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e bônus específicos.</w:t>
      </w:r>
    </w:p>
    <w:p w:rsidR="00217471" w:rsidRPr="008B1C1F" w:rsidRDefault="00EA3E3C" w:rsidP="008B1C1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>4.2</w:t>
      </w:r>
      <w:r w:rsidR="00217471" w:rsidRPr="008B1C1F">
        <w:rPr>
          <w:rFonts w:ascii="Cambria" w:eastAsia="Times New Roman" w:hAnsi="Cambria" w:cs="Times New Roman"/>
          <w:sz w:val="24"/>
          <w:szCs w:val="24"/>
          <w:lang w:eastAsia="pt-BR"/>
        </w:rPr>
        <w:t>.</w:t>
      </w:r>
      <w:r w:rsidR="00AF573A" w:rsidRPr="00AF573A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Caso faça entregas nos 4 dias da campanha, o ent</w:t>
      </w:r>
      <w:r w:rsidR="00AF573A">
        <w:rPr>
          <w:rFonts w:ascii="Cambria" w:eastAsia="Times New Roman" w:hAnsi="Cambria" w:cs="Times New Roman"/>
          <w:sz w:val="24"/>
          <w:szCs w:val="24"/>
          <w:lang w:eastAsia="pt-BR"/>
        </w:rPr>
        <w:t>regador ganhará 20 pontos extra pela participação integral.</w:t>
      </w:r>
    </w:p>
    <w:p w:rsidR="005A62E2" w:rsidRDefault="00EA3E3C" w:rsidP="008B1C1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>4.3.</w:t>
      </w:r>
      <w:r w:rsidR="00EF0ADC" w:rsidRPr="008B1C1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="005A62E2">
        <w:rPr>
          <w:rFonts w:ascii="Cambria" w:eastAsia="Times New Roman" w:hAnsi="Cambria" w:cs="Times New Roman"/>
          <w:sz w:val="24"/>
          <w:szCs w:val="24"/>
          <w:lang w:eastAsia="pt-BR"/>
        </w:rPr>
        <w:t>Os entregadores serão divididos em grupos, de acordo com a quantidade de entregas realizadas do dia 01 de dezembro de 2023 a 17 de dezembro de 2023. C</w:t>
      </w:r>
      <w:r>
        <w:rPr>
          <w:rFonts w:ascii="Cambria" w:eastAsia="Times New Roman" w:hAnsi="Cambria" w:cs="Times New Roman"/>
          <w:sz w:val="24"/>
          <w:szCs w:val="24"/>
          <w:lang w:eastAsia="pt-BR"/>
        </w:rPr>
        <w:t xml:space="preserve">ada entregador competirá dentro de um determinado grupo, onde em cada grupo haverá um </w:t>
      </w:r>
      <w:r>
        <w:rPr>
          <w:rFonts w:ascii="Cambria" w:eastAsia="Times New Roman" w:hAnsi="Cambria" w:cs="Times New Roman"/>
          <w:b/>
          <w:sz w:val="24"/>
          <w:szCs w:val="24"/>
          <w:lang w:eastAsia="pt-BR"/>
        </w:rPr>
        <w:t>TOP 5</w:t>
      </w:r>
      <w:r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="005A62E2">
        <w:rPr>
          <w:rFonts w:ascii="Cambria" w:eastAsia="Times New Roman" w:hAnsi="Cambria" w:cs="Times New Roman"/>
          <w:sz w:val="24"/>
          <w:szCs w:val="24"/>
          <w:lang w:eastAsia="pt-BR"/>
        </w:rPr>
        <w:t>de ganhadores.</w:t>
      </w:r>
    </w:p>
    <w:p w:rsidR="00EA3E3C" w:rsidRDefault="00EA3E3C" w:rsidP="008B1C1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 xml:space="preserve">4.4. Os grupos se dividirão da seguinte forma: </w:t>
      </w:r>
    </w:p>
    <w:p w:rsidR="00EA3E3C" w:rsidRDefault="00EA3E3C" w:rsidP="008B1C1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lastRenderedPageBreak/>
        <w:t>GRUPO A – 1 A 20 ENTREGAS – PREMIAÇÃO NO VALOR DE R$ 80 (oitenta reais).</w:t>
      </w:r>
    </w:p>
    <w:p w:rsidR="00EA3E3C" w:rsidRDefault="00EA3E3C" w:rsidP="008B1C1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>GRUPO B – 21 a 50 ENTREGAS – PREMIAÇÃO NO VALOR DE R$ 100 (cem reais).</w:t>
      </w:r>
    </w:p>
    <w:p w:rsidR="00EA3E3C" w:rsidRDefault="00EA3E3C" w:rsidP="008B1C1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>GRUPO C – 51 a 100 ENTREGAS – PREMIAÇÃO NO VALOR DE R$ 150 (cento e cinquenta reis).</w:t>
      </w:r>
    </w:p>
    <w:p w:rsidR="00EA3E3C" w:rsidRDefault="00EA3E3C" w:rsidP="008B1C1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>GRUPO D – 101 a 150 ENTREGAS – PREMIAÇÃO NO VALOR DE R$ 170 (sento e setenta reais).</w:t>
      </w:r>
    </w:p>
    <w:p w:rsidR="00EA3E3C" w:rsidRPr="00EA3E3C" w:rsidRDefault="00EA3E3C" w:rsidP="008B1C1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 xml:space="preserve">GRUPO E – MAIS DE 150 ENTREGAS – PREMIAÇÃO NO VALOR DE R$ 200 (duzentos reais). </w:t>
      </w:r>
    </w:p>
    <w:p w:rsidR="00EF0ADC" w:rsidRPr="008B1C1F" w:rsidRDefault="00AF573A" w:rsidP="008B1C1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proofErr w:type="gramStart"/>
      <w:r>
        <w:rPr>
          <w:rFonts w:ascii="Cambria" w:eastAsia="Times New Roman" w:hAnsi="Cambria" w:cs="Times New Roman"/>
          <w:sz w:val="24"/>
          <w:szCs w:val="24"/>
          <w:lang w:eastAsia="pt-BR"/>
        </w:rPr>
        <w:t>4.7</w:t>
      </w:r>
      <w:r w:rsidR="00EF0ADC" w:rsidRPr="008B1C1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="00F82042" w:rsidRPr="008B1C1F">
        <w:rPr>
          <w:rFonts w:ascii="Cambria" w:eastAsia="Times New Roman" w:hAnsi="Cambria" w:cs="Times New Roman"/>
          <w:sz w:val="24"/>
          <w:szCs w:val="24"/>
          <w:lang w:eastAsia="pt-BR"/>
        </w:rPr>
        <w:t>Em</w:t>
      </w:r>
      <w:proofErr w:type="gramEnd"/>
      <w:r w:rsidR="00F82042" w:rsidRPr="008B1C1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caso de empate na pontuação final, o critério de desempate será o menor SLA (Service </w:t>
      </w:r>
      <w:proofErr w:type="spellStart"/>
      <w:r w:rsidR="00F82042" w:rsidRPr="008B1C1F">
        <w:rPr>
          <w:rFonts w:ascii="Cambria" w:eastAsia="Times New Roman" w:hAnsi="Cambria" w:cs="Times New Roman"/>
          <w:sz w:val="24"/>
          <w:szCs w:val="24"/>
          <w:lang w:eastAsia="pt-BR"/>
        </w:rPr>
        <w:t>Level</w:t>
      </w:r>
      <w:proofErr w:type="spellEnd"/>
      <w:r w:rsidR="00F82042" w:rsidRPr="008B1C1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proofErr w:type="spellStart"/>
      <w:r w:rsidR="00F82042" w:rsidRPr="008B1C1F">
        <w:rPr>
          <w:rFonts w:ascii="Cambria" w:eastAsia="Times New Roman" w:hAnsi="Cambria" w:cs="Times New Roman"/>
          <w:sz w:val="24"/>
          <w:szCs w:val="24"/>
          <w:lang w:eastAsia="pt-BR"/>
        </w:rPr>
        <w:t>Agreement</w:t>
      </w:r>
      <w:proofErr w:type="spellEnd"/>
      <w:r w:rsidR="00F82042" w:rsidRPr="008B1C1F">
        <w:rPr>
          <w:rFonts w:ascii="Cambria" w:eastAsia="Times New Roman" w:hAnsi="Cambria" w:cs="Times New Roman"/>
          <w:sz w:val="24"/>
          <w:szCs w:val="24"/>
          <w:lang w:eastAsia="pt-BR"/>
        </w:rPr>
        <w:t>), ou seja, o entregador que realizou as entregas no menor tempo.</w:t>
      </w:r>
    </w:p>
    <w:p w:rsidR="008B1C1F" w:rsidRDefault="00AF573A" w:rsidP="008B1C1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proofErr w:type="gramStart"/>
      <w:r>
        <w:rPr>
          <w:rFonts w:ascii="Cambria" w:eastAsia="Times New Roman" w:hAnsi="Cambria" w:cs="Times New Roman"/>
          <w:sz w:val="24"/>
          <w:szCs w:val="24"/>
          <w:lang w:eastAsia="pt-BR"/>
        </w:rPr>
        <w:t>4.8</w:t>
      </w:r>
      <w:r w:rsidR="008B1C1F" w:rsidRPr="008B1C1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="008B1C1F" w:rsidRPr="00217471">
        <w:rPr>
          <w:rFonts w:ascii="Cambria" w:eastAsia="Times New Roman" w:hAnsi="Cambria" w:cs="Times New Roman"/>
          <w:sz w:val="24"/>
          <w:szCs w:val="24"/>
          <w:lang w:eastAsia="pt-BR"/>
        </w:rPr>
        <w:t>Ao</w:t>
      </w:r>
      <w:proofErr w:type="gramEnd"/>
      <w:r w:rsidR="008B1C1F" w:rsidRPr="00217471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participar da campanha, os entregadores concordam com esta</w:t>
      </w:r>
      <w:r>
        <w:rPr>
          <w:rFonts w:ascii="Cambria" w:eastAsia="Times New Roman" w:hAnsi="Cambria" w:cs="Times New Roman"/>
          <w:sz w:val="24"/>
          <w:szCs w:val="24"/>
          <w:lang w:eastAsia="pt-BR"/>
        </w:rPr>
        <w:t>s</w:t>
      </w:r>
      <w:r w:rsidR="008B1C1F" w:rsidRPr="00217471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cláusula</w:t>
      </w:r>
      <w:r>
        <w:rPr>
          <w:rFonts w:ascii="Cambria" w:eastAsia="Times New Roman" w:hAnsi="Cambria" w:cs="Times New Roman"/>
          <w:sz w:val="24"/>
          <w:szCs w:val="24"/>
          <w:lang w:eastAsia="pt-BR"/>
        </w:rPr>
        <w:t>s</w:t>
      </w:r>
      <w:r w:rsidR="008B1C1F" w:rsidRPr="00217471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e reconhecem as regras específicas relacionadas à contagem de pontos e à restrição de bônus. Essa medida visa assegurar a equidade na competição e aprimorar a dinâmica da campanha</w:t>
      </w:r>
      <w:r w:rsidR="008B1C1F">
        <w:rPr>
          <w:rFonts w:ascii="Cambria" w:eastAsia="Times New Roman" w:hAnsi="Cambria" w:cs="Times New Roman"/>
          <w:sz w:val="24"/>
          <w:szCs w:val="24"/>
          <w:lang w:eastAsia="pt-BR"/>
        </w:rPr>
        <w:t>.</w:t>
      </w:r>
    </w:p>
    <w:p w:rsidR="00F82042" w:rsidRPr="008B1C1F" w:rsidRDefault="003E7E50" w:rsidP="008B1C1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8B1C1F">
        <w:rPr>
          <w:rFonts w:ascii="Cambria" w:eastAsia="Times New Roman" w:hAnsi="Cambria" w:cs="Times New Roman"/>
          <w:sz w:val="24"/>
          <w:szCs w:val="24"/>
          <w:lang w:eastAsia="pt-BR"/>
        </w:rPr>
        <w:br/>
      </w:r>
      <w:r w:rsidR="00EF0ADC" w:rsidRPr="008B1C1F">
        <w:rPr>
          <w:rFonts w:ascii="Cambria" w:eastAsia="Times New Roman" w:hAnsi="Cambria" w:cs="Times New Roman"/>
          <w:b/>
          <w:sz w:val="24"/>
          <w:szCs w:val="24"/>
          <w:lang w:eastAsia="pt-BR"/>
        </w:rPr>
        <w:t xml:space="preserve">5. </w:t>
      </w:r>
      <w:r w:rsidR="00F82042" w:rsidRPr="008B1C1F">
        <w:rPr>
          <w:rFonts w:ascii="Cambria" w:hAnsi="Cambria"/>
          <w:b/>
          <w:sz w:val="24"/>
          <w:szCs w:val="24"/>
        </w:rPr>
        <w:t>Visualização do Ranking:</w:t>
      </w:r>
      <w:r w:rsidR="00A9730C" w:rsidRPr="008B1C1F">
        <w:rPr>
          <w:rFonts w:ascii="Cambria" w:hAnsi="Cambria"/>
          <w:b/>
          <w:sz w:val="24"/>
          <w:szCs w:val="24"/>
        </w:rPr>
        <w:br/>
      </w:r>
    </w:p>
    <w:p w:rsidR="00F82042" w:rsidRPr="008B1C1F" w:rsidRDefault="00F82042" w:rsidP="008B1C1F">
      <w:pPr>
        <w:pStyle w:val="PargrafodaLista"/>
        <w:numPr>
          <w:ilvl w:val="1"/>
          <w:numId w:val="20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8B1C1F">
        <w:rPr>
          <w:rFonts w:ascii="Cambria" w:hAnsi="Cambria"/>
          <w:sz w:val="24"/>
          <w:szCs w:val="24"/>
        </w:rPr>
        <w:t>Durante a campanha, se</w:t>
      </w:r>
      <w:r w:rsidR="005A62E2">
        <w:rPr>
          <w:rFonts w:ascii="Cambria" w:hAnsi="Cambria"/>
          <w:sz w:val="24"/>
          <w:szCs w:val="24"/>
        </w:rPr>
        <w:t xml:space="preserve">rá exibido um ranking com os sete </w:t>
      </w:r>
      <w:r w:rsidRPr="008B1C1F">
        <w:rPr>
          <w:rFonts w:ascii="Cambria" w:hAnsi="Cambria"/>
          <w:sz w:val="24"/>
          <w:szCs w:val="24"/>
        </w:rPr>
        <w:t>melhores colocados</w:t>
      </w:r>
      <w:r w:rsidR="005A62E2">
        <w:rPr>
          <w:rFonts w:ascii="Cambria" w:hAnsi="Cambria"/>
          <w:sz w:val="24"/>
          <w:szCs w:val="24"/>
        </w:rPr>
        <w:t xml:space="preserve"> de cada grupo.</w:t>
      </w:r>
    </w:p>
    <w:p w:rsidR="00F82042" w:rsidRPr="008B1C1F" w:rsidRDefault="00F82042" w:rsidP="008B1C1F">
      <w:pPr>
        <w:pStyle w:val="PargrafodaLista"/>
        <w:numPr>
          <w:ilvl w:val="1"/>
          <w:numId w:val="20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8B1C1F">
        <w:rPr>
          <w:rFonts w:ascii="Cambria" w:hAnsi="Cambria"/>
          <w:sz w:val="24"/>
          <w:szCs w:val="24"/>
        </w:rPr>
        <w:t>O ranking será atualizado diariamente até o final da competição.</w:t>
      </w:r>
      <w:r w:rsidR="003E7E50" w:rsidRPr="008B1C1F">
        <w:rPr>
          <w:rFonts w:ascii="Cambria" w:eastAsia="Times New Roman" w:hAnsi="Cambria" w:cs="Times New Roman"/>
          <w:sz w:val="24"/>
          <w:szCs w:val="24"/>
          <w:lang w:eastAsia="pt-BR"/>
        </w:rPr>
        <w:br/>
      </w:r>
    </w:p>
    <w:p w:rsidR="00F82042" w:rsidRPr="008B1C1F" w:rsidRDefault="00EF0ADC" w:rsidP="008B1C1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 w:rsidRPr="008B1C1F">
        <w:rPr>
          <w:rFonts w:ascii="Cambria" w:eastAsia="Times New Roman" w:hAnsi="Cambria" w:cs="Times New Roman"/>
          <w:b/>
          <w:sz w:val="24"/>
          <w:szCs w:val="24"/>
          <w:lang w:eastAsia="pt-BR"/>
        </w:rPr>
        <w:t xml:space="preserve">6. </w:t>
      </w:r>
      <w:r w:rsidR="00F82042" w:rsidRPr="008B1C1F">
        <w:rPr>
          <w:rFonts w:ascii="Cambria" w:eastAsia="Times New Roman" w:hAnsi="Cambria" w:cs="Times New Roman"/>
          <w:b/>
          <w:sz w:val="24"/>
          <w:szCs w:val="24"/>
          <w:lang w:eastAsia="pt-BR"/>
        </w:rPr>
        <w:t>Disposições Gerais:</w:t>
      </w:r>
    </w:p>
    <w:p w:rsidR="005A62E2" w:rsidRPr="005A62E2" w:rsidRDefault="00F82042" w:rsidP="005A62E2">
      <w:pPr>
        <w:pStyle w:val="PargrafodaLista"/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 w:rsidRPr="008B1C1F">
        <w:rPr>
          <w:rFonts w:ascii="Cambria" w:hAnsi="Cambria"/>
          <w:sz w:val="24"/>
          <w:szCs w:val="24"/>
        </w:rPr>
        <w:t>A empresa reserva-se o direito de desclassificar participantes que violarem as regras da competição ou que agirem de</w:t>
      </w:r>
      <w:r w:rsidR="005A62E2">
        <w:rPr>
          <w:rFonts w:ascii="Cambria" w:hAnsi="Cambria"/>
          <w:sz w:val="24"/>
          <w:szCs w:val="24"/>
        </w:rPr>
        <w:t xml:space="preserve"> forma antiética ou prejudicial.</w:t>
      </w:r>
    </w:p>
    <w:p w:rsidR="00F82042" w:rsidRPr="008B1C1F" w:rsidRDefault="00F82042" w:rsidP="00AF573A">
      <w:pPr>
        <w:pStyle w:val="PargrafodaLista"/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 w:rsidRPr="008B1C1F">
        <w:rPr>
          <w:rFonts w:ascii="Cambria" w:hAnsi="Cambria"/>
          <w:sz w:val="24"/>
          <w:szCs w:val="24"/>
        </w:rPr>
        <w:t>Os prêmios são individuais e intransferíveis</w:t>
      </w:r>
      <w:r w:rsidR="00217471" w:rsidRPr="008B1C1F">
        <w:rPr>
          <w:rFonts w:ascii="Cambria" w:hAnsi="Cambria"/>
          <w:sz w:val="24"/>
          <w:szCs w:val="24"/>
        </w:rPr>
        <w:t>, pertencendo somente ao ganhador</w:t>
      </w:r>
      <w:r w:rsidRPr="008B1C1F">
        <w:rPr>
          <w:rFonts w:ascii="Cambria" w:hAnsi="Cambria"/>
          <w:sz w:val="24"/>
          <w:szCs w:val="24"/>
        </w:rPr>
        <w:t>.</w:t>
      </w:r>
    </w:p>
    <w:p w:rsidR="00A9730C" w:rsidRPr="008B1C1F" w:rsidRDefault="00F82042" w:rsidP="00AF573A">
      <w:pPr>
        <w:pStyle w:val="PargrafodaLista"/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 w:rsidRPr="008B1C1F">
        <w:rPr>
          <w:rFonts w:ascii="Cambria" w:hAnsi="Cambria"/>
          <w:sz w:val="24"/>
          <w:szCs w:val="24"/>
        </w:rPr>
        <w:t>A participação na campanha implica na aceitação de todas as regras e condições estabelecidas neste regulamento.</w:t>
      </w:r>
      <w:r w:rsidR="00A9730C" w:rsidRPr="008B1C1F">
        <w:rPr>
          <w:rFonts w:ascii="Cambria" w:hAnsi="Cambria"/>
          <w:sz w:val="24"/>
          <w:szCs w:val="24"/>
        </w:rPr>
        <w:br/>
      </w:r>
    </w:p>
    <w:p w:rsidR="00A9730C" w:rsidRPr="008B1C1F" w:rsidRDefault="00F82042" w:rsidP="008B1C1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 w:rsidRPr="008B1C1F">
        <w:rPr>
          <w:rFonts w:ascii="Cambria" w:eastAsia="Times New Roman" w:hAnsi="Cambria" w:cs="Times New Roman"/>
          <w:b/>
          <w:sz w:val="24"/>
          <w:szCs w:val="24"/>
          <w:lang w:eastAsia="pt-BR"/>
        </w:rPr>
        <w:t>Privacidade:</w:t>
      </w:r>
    </w:p>
    <w:p w:rsidR="00F82042" w:rsidRPr="008B1C1F" w:rsidRDefault="00AF573A" w:rsidP="00AF573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 xml:space="preserve">5.1 </w:t>
      </w:r>
      <w:r w:rsidR="00F82042" w:rsidRPr="008B1C1F">
        <w:rPr>
          <w:rFonts w:ascii="Cambria" w:eastAsia="Times New Roman" w:hAnsi="Cambria" w:cs="Times New Roman"/>
          <w:sz w:val="24"/>
          <w:szCs w:val="24"/>
          <w:lang w:eastAsia="pt-BR"/>
        </w:rPr>
        <w:t>Os dados pessoais dos participantes serão coletados e usados apenas para fins desta campanha, sendo tratados de acordo com as leis de privacidade aplicáveis.</w:t>
      </w:r>
      <w:r w:rsidR="003E7E50" w:rsidRPr="008B1C1F">
        <w:rPr>
          <w:rFonts w:ascii="Cambria" w:eastAsia="Times New Roman" w:hAnsi="Cambria" w:cs="Times New Roman"/>
          <w:sz w:val="24"/>
          <w:szCs w:val="24"/>
          <w:lang w:eastAsia="pt-BR"/>
        </w:rPr>
        <w:br/>
      </w:r>
    </w:p>
    <w:p w:rsidR="00AF573A" w:rsidRPr="00AF573A" w:rsidRDefault="003E7E50" w:rsidP="00AF573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 w:rsidRPr="008B1C1F">
        <w:rPr>
          <w:rFonts w:ascii="Cambria" w:eastAsia="Times New Roman" w:hAnsi="Cambria" w:cs="Times New Roman"/>
          <w:b/>
          <w:sz w:val="24"/>
          <w:szCs w:val="24"/>
          <w:lang w:eastAsia="pt-BR"/>
        </w:rPr>
        <w:t>Alterações e Encerramento antecipado</w:t>
      </w:r>
      <w:r w:rsidR="00F82042" w:rsidRPr="008B1C1F">
        <w:rPr>
          <w:rFonts w:ascii="Cambria" w:eastAsia="Times New Roman" w:hAnsi="Cambria" w:cs="Times New Roman"/>
          <w:b/>
          <w:sz w:val="24"/>
          <w:szCs w:val="24"/>
          <w:lang w:eastAsia="pt-BR"/>
        </w:rPr>
        <w:t>:</w:t>
      </w:r>
    </w:p>
    <w:p w:rsidR="001D6A8B" w:rsidRPr="00AF573A" w:rsidRDefault="00F82042" w:rsidP="002415CE">
      <w:pPr>
        <w:pStyle w:val="PargrafodaLista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 w:rsidRPr="00AF573A">
        <w:rPr>
          <w:rFonts w:ascii="Cambria" w:eastAsia="Times New Roman" w:hAnsi="Cambria" w:cs="Times New Roman"/>
          <w:sz w:val="24"/>
          <w:szCs w:val="24"/>
          <w:lang w:eastAsia="pt-BR"/>
        </w:rPr>
        <w:t>A empresa reserva o direito de modificar ou encerrar a campanha a qualquer momento, mediante aviso prévio aos participantes.</w:t>
      </w:r>
      <w:r w:rsidR="00AF573A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Pr="00AF573A">
        <w:rPr>
          <w:rFonts w:ascii="Cambria" w:eastAsia="Times New Roman" w:hAnsi="Cambria" w:cs="Times New Roman"/>
          <w:sz w:val="24"/>
          <w:szCs w:val="24"/>
          <w:lang w:eastAsia="pt-BR"/>
        </w:rPr>
        <w:t>Este regulamento está sujeito a alterações e adaptações. Qualquer alteração será comunicada aos participantes.</w:t>
      </w:r>
    </w:p>
    <w:p w:rsidR="00F82042" w:rsidRPr="008B1C1F" w:rsidRDefault="00AF573A" w:rsidP="008B1C1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t-BR"/>
        </w:rPr>
        <w:t>7</w:t>
      </w:r>
      <w:r w:rsidR="001D6A8B" w:rsidRPr="008B1C1F">
        <w:rPr>
          <w:rFonts w:ascii="Cambria" w:eastAsia="Times New Roman" w:hAnsi="Cambria" w:cs="Times New Roman"/>
          <w:b/>
          <w:sz w:val="24"/>
          <w:szCs w:val="24"/>
          <w:lang w:eastAsia="pt-BR"/>
        </w:rPr>
        <w:t>.</w:t>
      </w:r>
      <w:r w:rsidR="001D6A8B" w:rsidRPr="008B1C1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="00F82042" w:rsidRPr="008B1C1F">
        <w:rPr>
          <w:rFonts w:ascii="Cambria" w:eastAsia="Times New Roman" w:hAnsi="Cambria" w:cs="Times New Roman"/>
          <w:b/>
          <w:sz w:val="24"/>
          <w:szCs w:val="24"/>
          <w:lang w:eastAsia="pt-BR"/>
        </w:rPr>
        <w:t>Notificação dos Vencedores:</w:t>
      </w:r>
    </w:p>
    <w:p w:rsidR="00AF573A" w:rsidRDefault="005A62E2" w:rsidP="002415CE">
      <w:pPr>
        <w:pStyle w:val="PargrafodaLista"/>
        <w:numPr>
          <w:ilvl w:val="1"/>
          <w:numId w:val="2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 xml:space="preserve">Os 5 </w:t>
      </w:r>
      <w:r w:rsidR="008B1C1F" w:rsidRPr="00AF573A">
        <w:rPr>
          <w:rFonts w:ascii="Cambria" w:eastAsia="Times New Roman" w:hAnsi="Cambria" w:cs="Times New Roman"/>
          <w:sz w:val="24"/>
          <w:szCs w:val="24"/>
          <w:lang w:eastAsia="pt-BR"/>
        </w:rPr>
        <w:t>melhores colocados no ranking final</w:t>
      </w:r>
      <w:r w:rsidR="00F82042" w:rsidRPr="00AF573A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t-BR"/>
        </w:rPr>
        <w:t xml:space="preserve">de cada grupo </w:t>
      </w:r>
      <w:r w:rsidR="00F82042" w:rsidRPr="00AF573A">
        <w:rPr>
          <w:rFonts w:ascii="Cambria" w:eastAsia="Times New Roman" w:hAnsi="Cambria" w:cs="Times New Roman"/>
          <w:sz w:val="24"/>
          <w:szCs w:val="24"/>
          <w:lang w:eastAsia="pt-BR"/>
        </w:rPr>
        <w:t>serão notificados por meio dos contatos cadastrados na plataforma.</w:t>
      </w:r>
    </w:p>
    <w:p w:rsidR="00AF573A" w:rsidRDefault="00F82042" w:rsidP="002415CE">
      <w:pPr>
        <w:pStyle w:val="PargrafodaLista"/>
        <w:numPr>
          <w:ilvl w:val="1"/>
          <w:numId w:val="2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AF573A">
        <w:rPr>
          <w:rFonts w:ascii="Cambria" w:eastAsia="Times New Roman" w:hAnsi="Cambria" w:cs="Times New Roman"/>
          <w:sz w:val="24"/>
          <w:szCs w:val="24"/>
          <w:lang w:eastAsia="pt-BR"/>
        </w:rPr>
        <w:t>Os vencedores serão informados sobre seu p</w:t>
      </w:r>
      <w:r w:rsidR="008B1C1F" w:rsidRPr="00AF573A">
        <w:rPr>
          <w:rFonts w:ascii="Cambria" w:eastAsia="Times New Roman" w:hAnsi="Cambria" w:cs="Times New Roman"/>
          <w:sz w:val="24"/>
          <w:szCs w:val="24"/>
          <w:lang w:eastAsia="pt-BR"/>
        </w:rPr>
        <w:t>rêmio e os procedimentos para o recebimento.</w:t>
      </w:r>
    </w:p>
    <w:p w:rsidR="008B1C1F" w:rsidRPr="00AF573A" w:rsidRDefault="003E7E50" w:rsidP="002415C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AF573A">
        <w:rPr>
          <w:rFonts w:ascii="Cambria" w:eastAsia="Times New Roman" w:hAnsi="Cambria" w:cs="Times New Roman"/>
          <w:sz w:val="24"/>
          <w:szCs w:val="24"/>
          <w:lang w:eastAsia="pt-BR"/>
        </w:rPr>
        <w:br/>
      </w:r>
      <w:r w:rsidR="00AF573A">
        <w:rPr>
          <w:rFonts w:ascii="Cambria" w:eastAsia="Times New Roman" w:hAnsi="Cambria" w:cs="Times New Roman"/>
          <w:b/>
          <w:sz w:val="24"/>
          <w:szCs w:val="24"/>
          <w:lang w:eastAsia="pt-BR"/>
        </w:rPr>
        <w:t xml:space="preserve">8. </w:t>
      </w:r>
      <w:r w:rsidR="00F82042" w:rsidRPr="00AF573A">
        <w:rPr>
          <w:rFonts w:ascii="Cambria" w:eastAsia="Times New Roman" w:hAnsi="Cambria" w:cs="Times New Roman"/>
          <w:b/>
          <w:sz w:val="24"/>
          <w:szCs w:val="24"/>
          <w:lang w:eastAsia="pt-BR"/>
        </w:rPr>
        <w:t>Condições de Responsabilidade:</w:t>
      </w:r>
    </w:p>
    <w:p w:rsidR="00F82042" w:rsidRPr="002415CE" w:rsidRDefault="001D6A8B" w:rsidP="002415CE">
      <w:pPr>
        <w:pStyle w:val="PargrafodaLista"/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2415CE">
        <w:rPr>
          <w:rFonts w:ascii="Cambria" w:eastAsia="Times New Roman" w:hAnsi="Cambria" w:cs="Times New Roman"/>
          <w:sz w:val="24"/>
          <w:szCs w:val="24"/>
          <w:lang w:eastAsia="pt-BR"/>
        </w:rPr>
        <w:t>A BEE DELIVERY</w:t>
      </w:r>
      <w:r w:rsidR="00F82042" w:rsidRPr="002415CE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não se responsabiliza por eventuais problemas técnicos, falhas de conexão à internet ou outros impedimentos que possam afetar a participação ou o andamento da campanha.</w:t>
      </w:r>
    </w:p>
    <w:p w:rsidR="00F82042" w:rsidRPr="002415CE" w:rsidRDefault="00F82042" w:rsidP="002415CE">
      <w:pPr>
        <w:pStyle w:val="PargrafodaLista"/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2415CE">
        <w:rPr>
          <w:rFonts w:ascii="Cambria" w:eastAsia="Times New Roman" w:hAnsi="Cambria" w:cs="Times New Roman"/>
          <w:sz w:val="24"/>
          <w:szCs w:val="24"/>
          <w:lang w:eastAsia="pt-BR"/>
        </w:rPr>
        <w:t>A empresa reserva o direito de realizar eventuais análises e verificações para garantir a integridade e a validade das entregas realizadas pelos participantes.</w:t>
      </w:r>
    </w:p>
    <w:p w:rsidR="00A9730C" w:rsidRPr="008B1C1F" w:rsidRDefault="002415CE" w:rsidP="008B1C1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t-BR"/>
        </w:rPr>
        <w:t>9.</w:t>
      </w:r>
      <w:r w:rsidR="00A9730C" w:rsidRPr="008B1C1F">
        <w:rPr>
          <w:rFonts w:ascii="Cambria" w:eastAsia="Times New Roman" w:hAnsi="Cambria" w:cs="Times New Roman"/>
          <w:b/>
          <w:sz w:val="24"/>
          <w:szCs w:val="24"/>
          <w:lang w:eastAsia="pt-BR"/>
        </w:rPr>
        <w:t xml:space="preserve"> Do direito de imagem e divulgação</w:t>
      </w:r>
    </w:p>
    <w:p w:rsidR="00A9730C" w:rsidRPr="008B1C1F" w:rsidRDefault="002415CE" w:rsidP="002415C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 xml:space="preserve">9. </w:t>
      </w:r>
      <w:r w:rsidR="00A9730C" w:rsidRPr="008B1C1F">
        <w:rPr>
          <w:rFonts w:ascii="Cambria" w:eastAsia="Times New Roman" w:hAnsi="Cambria" w:cs="Times New Roman"/>
          <w:sz w:val="24"/>
          <w:szCs w:val="24"/>
          <w:lang w:eastAsia="pt-BR"/>
        </w:rPr>
        <w:t>O entregador premiado concorda em ceder à plataforma de delivery o direito de uso de sua imagem e nome com a finalidade de divulgação dos resultados da campanha.</w:t>
      </w:r>
    </w:p>
    <w:p w:rsidR="00A9730C" w:rsidRPr="002415CE" w:rsidRDefault="002415CE" w:rsidP="002415C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t-BR"/>
        </w:rPr>
        <w:t xml:space="preserve">10. </w:t>
      </w:r>
      <w:r w:rsidR="00F82042" w:rsidRPr="002415CE">
        <w:rPr>
          <w:rFonts w:ascii="Cambria" w:eastAsia="Times New Roman" w:hAnsi="Cambria" w:cs="Times New Roman"/>
          <w:b/>
          <w:sz w:val="24"/>
          <w:szCs w:val="24"/>
          <w:lang w:eastAsia="pt-BR"/>
        </w:rPr>
        <w:t>Disposições Finais:</w:t>
      </w:r>
    </w:p>
    <w:p w:rsidR="00F82042" w:rsidRPr="002415CE" w:rsidRDefault="002415CE" w:rsidP="002415CE">
      <w:pPr>
        <w:pStyle w:val="PargrafodaLista"/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="00F82042" w:rsidRPr="002415CE">
        <w:rPr>
          <w:rFonts w:ascii="Cambria" w:eastAsia="Times New Roman" w:hAnsi="Cambria" w:cs="Times New Roman"/>
          <w:sz w:val="24"/>
          <w:szCs w:val="24"/>
          <w:lang w:eastAsia="pt-BR"/>
        </w:rPr>
        <w:t>A empresa se reserva o direito de tomar medidas adicionais caso sejam identificadas práticas fraudulentas ou violações das regras da competição.</w:t>
      </w:r>
    </w:p>
    <w:p w:rsidR="00A9730C" w:rsidRPr="008B1C1F" w:rsidRDefault="002415CE" w:rsidP="002415CE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="00F82042" w:rsidRPr="008B1C1F">
        <w:rPr>
          <w:rFonts w:ascii="Cambria" w:eastAsia="Times New Roman" w:hAnsi="Cambria" w:cs="Times New Roman"/>
          <w:sz w:val="24"/>
          <w:szCs w:val="24"/>
          <w:lang w:eastAsia="pt-BR"/>
        </w:rPr>
        <w:t>Este regulamento é regido pelas leis aplicáveis e qualquer disputa será submetida à jurisdição dos tribunais competentes.</w:t>
      </w:r>
    </w:p>
    <w:p w:rsidR="00F82042" w:rsidRPr="008B1C1F" w:rsidRDefault="002415CE" w:rsidP="002415CE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="00F82042" w:rsidRPr="008B1C1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Este regulamento é válido para a Campanha de Entregadores </w:t>
      </w:r>
      <w:r w:rsidR="005A62E2">
        <w:rPr>
          <w:rFonts w:ascii="Cambria" w:eastAsia="Times New Roman" w:hAnsi="Cambria" w:cs="Times New Roman"/>
          <w:sz w:val="24"/>
          <w:szCs w:val="24"/>
          <w:lang w:eastAsia="pt-BR"/>
        </w:rPr>
        <w:t>Natal Amarelo</w:t>
      </w:r>
      <w:r w:rsidR="008B1C1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="00F82042" w:rsidRPr="008B1C1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e está sujeito a eventuais atualizações ou </w:t>
      </w:r>
      <w:r w:rsidR="003E7E50" w:rsidRPr="008B1C1F">
        <w:rPr>
          <w:rFonts w:ascii="Cambria" w:eastAsia="Times New Roman" w:hAnsi="Cambria" w:cs="Times New Roman"/>
          <w:sz w:val="24"/>
          <w:szCs w:val="24"/>
          <w:lang w:eastAsia="pt-BR"/>
        </w:rPr>
        <w:t>modificações conforme necessárias</w:t>
      </w:r>
      <w:r w:rsidR="00F82042" w:rsidRPr="008B1C1F">
        <w:rPr>
          <w:rFonts w:ascii="Cambria" w:eastAsia="Times New Roman" w:hAnsi="Cambria" w:cs="Times New Roman"/>
          <w:sz w:val="24"/>
          <w:szCs w:val="24"/>
          <w:lang w:eastAsia="pt-BR"/>
        </w:rPr>
        <w:t>. Certifique-se de consultar a versão mais recente do regulamento em todos os canais de comunicação relevantes.</w:t>
      </w:r>
    </w:p>
    <w:p w:rsidR="001E067D" w:rsidRPr="008B1C1F" w:rsidRDefault="002415CE" w:rsidP="002415CE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="001E067D" w:rsidRPr="008B1C1F">
        <w:rPr>
          <w:rFonts w:ascii="Cambria" w:eastAsia="Times New Roman" w:hAnsi="Cambria" w:cs="Times New Roman"/>
          <w:sz w:val="24"/>
          <w:szCs w:val="24"/>
          <w:lang w:eastAsia="pt-BR"/>
        </w:rPr>
        <w:t>A Bee Delivery se reserva o direito de desclassificar qualquer entregador que desrespeitar as regras da campanha ou cometer fraude, sem prejuízo de outras medidas cabíveis.</w:t>
      </w:r>
    </w:p>
    <w:p w:rsidR="001E067D" w:rsidRPr="008B1C1F" w:rsidRDefault="002415CE" w:rsidP="002415CE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="001E067D" w:rsidRPr="008B1C1F">
        <w:rPr>
          <w:rFonts w:ascii="Cambria" w:eastAsia="Times New Roman" w:hAnsi="Cambria" w:cs="Times New Roman"/>
          <w:sz w:val="24"/>
          <w:szCs w:val="24"/>
          <w:lang w:eastAsia="pt-BR"/>
        </w:rPr>
        <w:t>A Bee Delivery se compromete a proteger os dados pessoais dos entregadores participantes da campanha, de acordo com as normas e regulamentações aplicáveis de proteção de dados, incluindo a Lei Geral de Proteção de Dados (LGPD).</w:t>
      </w:r>
    </w:p>
    <w:p w:rsidR="001E067D" w:rsidRPr="008B1C1F" w:rsidRDefault="002415CE" w:rsidP="002415CE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="001E067D" w:rsidRPr="008B1C1F">
        <w:rPr>
          <w:rFonts w:ascii="Cambria" w:eastAsia="Times New Roman" w:hAnsi="Cambria" w:cs="Times New Roman"/>
          <w:sz w:val="24"/>
          <w:szCs w:val="24"/>
          <w:lang w:eastAsia="pt-BR"/>
        </w:rPr>
        <w:t>Os entregadores têm o direito de solicitar acesso, correção, ou exclusão de seus dados pessoais, conforme previsto nas normas de proteção de dados aplicáveis, por meio do canal de atendimento disponibilizado pela plataforma.</w:t>
      </w:r>
    </w:p>
    <w:p w:rsidR="001E067D" w:rsidRPr="008B1C1F" w:rsidRDefault="002415CE" w:rsidP="002415CE">
      <w:pPr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="001E067D" w:rsidRPr="008B1C1F">
        <w:rPr>
          <w:rFonts w:ascii="Cambria" w:eastAsia="Times New Roman" w:hAnsi="Cambria" w:cs="Times New Roman"/>
          <w:sz w:val="24"/>
          <w:szCs w:val="24"/>
          <w:lang w:eastAsia="pt-BR"/>
        </w:rPr>
        <w:t>Qualquer questão ou controvérsia decorrente da campanha será solucionada de forma amigável entre as partes, sendo que, caso não seja possível chegar a um acordo, fica eleito o foro da comarca de Mossoró com exclusão de qualquer outro, por mais privilegiado que seja.</w:t>
      </w:r>
      <w:bookmarkStart w:id="0" w:name="_GoBack"/>
      <w:bookmarkEnd w:id="0"/>
    </w:p>
    <w:p w:rsidR="006F417A" w:rsidRPr="008B1C1F" w:rsidRDefault="006F417A" w:rsidP="002415CE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sectPr w:rsidR="006F417A" w:rsidRPr="008B1C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DFE"/>
    <w:multiLevelType w:val="multilevel"/>
    <w:tmpl w:val="C19CFF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56A256C"/>
    <w:multiLevelType w:val="multilevel"/>
    <w:tmpl w:val="A91C1C12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D308AD"/>
    <w:multiLevelType w:val="hybridMultilevel"/>
    <w:tmpl w:val="B0EAAE8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58AA"/>
    <w:multiLevelType w:val="multilevel"/>
    <w:tmpl w:val="8AFC8A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BB110DD"/>
    <w:multiLevelType w:val="hybridMultilevel"/>
    <w:tmpl w:val="6A2A4EB4"/>
    <w:lvl w:ilvl="0" w:tplc="CF7A0D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702E8"/>
    <w:multiLevelType w:val="hybridMultilevel"/>
    <w:tmpl w:val="0E56795C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E640B"/>
    <w:multiLevelType w:val="multilevel"/>
    <w:tmpl w:val="7E1C6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357511"/>
    <w:multiLevelType w:val="hybridMultilevel"/>
    <w:tmpl w:val="1B946546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F51A3"/>
    <w:multiLevelType w:val="hybridMultilevel"/>
    <w:tmpl w:val="080C2DFA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A5E18"/>
    <w:multiLevelType w:val="hybridMultilevel"/>
    <w:tmpl w:val="391660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865D9"/>
    <w:multiLevelType w:val="hybridMultilevel"/>
    <w:tmpl w:val="1F08C7B6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831A0"/>
    <w:multiLevelType w:val="hybridMultilevel"/>
    <w:tmpl w:val="5E1E18E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E59C9"/>
    <w:multiLevelType w:val="multilevel"/>
    <w:tmpl w:val="6B62E8F6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277C30"/>
    <w:multiLevelType w:val="multilevel"/>
    <w:tmpl w:val="2EB687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EF3CCE"/>
    <w:multiLevelType w:val="multilevel"/>
    <w:tmpl w:val="0F904684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032E1D"/>
    <w:multiLevelType w:val="hybridMultilevel"/>
    <w:tmpl w:val="948E8530"/>
    <w:lvl w:ilvl="0" w:tplc="50DA4C2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B0378"/>
    <w:multiLevelType w:val="multilevel"/>
    <w:tmpl w:val="958E09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A4587E"/>
    <w:multiLevelType w:val="multilevel"/>
    <w:tmpl w:val="4E9C12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0321B9"/>
    <w:multiLevelType w:val="multilevel"/>
    <w:tmpl w:val="BD7C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E33ABB"/>
    <w:multiLevelType w:val="multilevel"/>
    <w:tmpl w:val="8AD0C9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1950FC"/>
    <w:multiLevelType w:val="hybridMultilevel"/>
    <w:tmpl w:val="39F61A28"/>
    <w:lvl w:ilvl="0" w:tplc="2B605AA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73278"/>
    <w:multiLevelType w:val="multilevel"/>
    <w:tmpl w:val="297276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900282A"/>
    <w:multiLevelType w:val="hybridMultilevel"/>
    <w:tmpl w:val="290C12A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F4198"/>
    <w:multiLevelType w:val="multilevel"/>
    <w:tmpl w:val="4F1C6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2C0DA5"/>
    <w:multiLevelType w:val="multilevel"/>
    <w:tmpl w:val="4224F0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B72A3A"/>
    <w:multiLevelType w:val="multilevel"/>
    <w:tmpl w:val="692A0A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C2C2B73"/>
    <w:multiLevelType w:val="multilevel"/>
    <w:tmpl w:val="4D6C91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4F512C"/>
    <w:multiLevelType w:val="multilevel"/>
    <w:tmpl w:val="841E1952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b w:val="0"/>
      </w:rPr>
    </w:lvl>
  </w:abstractNum>
  <w:abstractNum w:abstractNumId="28" w15:restartNumberingAfterBreak="0">
    <w:nsid w:val="77A704F2"/>
    <w:multiLevelType w:val="multilevel"/>
    <w:tmpl w:val="B4AE15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A32F61"/>
    <w:multiLevelType w:val="multilevel"/>
    <w:tmpl w:val="869CAA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6B2460"/>
    <w:multiLevelType w:val="multilevel"/>
    <w:tmpl w:val="6CF2E9CA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b w:val="0"/>
      </w:rPr>
    </w:lvl>
  </w:abstractNum>
  <w:abstractNum w:abstractNumId="31" w15:restartNumberingAfterBreak="0">
    <w:nsid w:val="7EB82A4F"/>
    <w:multiLevelType w:val="multilevel"/>
    <w:tmpl w:val="C75A81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14"/>
  </w:num>
  <w:num w:numId="4">
    <w:abstractNumId w:val="26"/>
  </w:num>
  <w:num w:numId="5">
    <w:abstractNumId w:val="0"/>
  </w:num>
  <w:num w:numId="6">
    <w:abstractNumId w:val="4"/>
  </w:num>
  <w:num w:numId="7">
    <w:abstractNumId w:val="15"/>
  </w:num>
  <w:num w:numId="8">
    <w:abstractNumId w:val="30"/>
  </w:num>
  <w:num w:numId="9">
    <w:abstractNumId w:val="31"/>
  </w:num>
  <w:num w:numId="10">
    <w:abstractNumId w:val="5"/>
  </w:num>
  <w:num w:numId="11">
    <w:abstractNumId w:val="10"/>
  </w:num>
  <w:num w:numId="12">
    <w:abstractNumId w:val="8"/>
  </w:num>
  <w:num w:numId="13">
    <w:abstractNumId w:val="12"/>
  </w:num>
  <w:num w:numId="14">
    <w:abstractNumId w:val="6"/>
  </w:num>
  <w:num w:numId="15">
    <w:abstractNumId w:val="2"/>
  </w:num>
  <w:num w:numId="16">
    <w:abstractNumId w:val="22"/>
  </w:num>
  <w:num w:numId="17">
    <w:abstractNumId w:val="27"/>
  </w:num>
  <w:num w:numId="18">
    <w:abstractNumId w:val="9"/>
  </w:num>
  <w:num w:numId="19">
    <w:abstractNumId w:val="21"/>
  </w:num>
  <w:num w:numId="20">
    <w:abstractNumId w:val="19"/>
  </w:num>
  <w:num w:numId="21">
    <w:abstractNumId w:val="11"/>
  </w:num>
  <w:num w:numId="22">
    <w:abstractNumId w:val="16"/>
  </w:num>
  <w:num w:numId="23">
    <w:abstractNumId w:val="18"/>
  </w:num>
  <w:num w:numId="24">
    <w:abstractNumId w:val="3"/>
  </w:num>
  <w:num w:numId="25">
    <w:abstractNumId w:val="28"/>
  </w:num>
  <w:num w:numId="26">
    <w:abstractNumId w:val="25"/>
  </w:num>
  <w:num w:numId="27">
    <w:abstractNumId w:val="29"/>
  </w:num>
  <w:num w:numId="28">
    <w:abstractNumId w:val="24"/>
  </w:num>
  <w:num w:numId="29">
    <w:abstractNumId w:val="20"/>
  </w:num>
  <w:num w:numId="30">
    <w:abstractNumId w:val="13"/>
  </w:num>
  <w:num w:numId="31">
    <w:abstractNumId w:val="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42"/>
    <w:rsid w:val="000D1757"/>
    <w:rsid w:val="001D6A8B"/>
    <w:rsid w:val="001E067D"/>
    <w:rsid w:val="00217471"/>
    <w:rsid w:val="002415CE"/>
    <w:rsid w:val="00356E80"/>
    <w:rsid w:val="003A0138"/>
    <w:rsid w:val="003E7E50"/>
    <w:rsid w:val="004F6F6E"/>
    <w:rsid w:val="005A62E2"/>
    <w:rsid w:val="006F417A"/>
    <w:rsid w:val="008B1C1F"/>
    <w:rsid w:val="00A9730C"/>
    <w:rsid w:val="00AF573A"/>
    <w:rsid w:val="00EA3E3C"/>
    <w:rsid w:val="00EF0ADC"/>
    <w:rsid w:val="00F25CC6"/>
    <w:rsid w:val="00F8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A32B"/>
  <w15:chartTrackingRefBased/>
  <w15:docId w15:val="{E5F72BF1-92AF-4094-816F-5BD6BB9F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4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E7E5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17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2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5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 Bee</dc:creator>
  <cp:keywords/>
  <dc:description/>
  <cp:lastModifiedBy>Juridico Bee</cp:lastModifiedBy>
  <cp:revision>2</cp:revision>
  <dcterms:created xsi:type="dcterms:W3CDTF">2023-12-18T18:12:00Z</dcterms:created>
  <dcterms:modified xsi:type="dcterms:W3CDTF">2023-12-18T18:12:00Z</dcterms:modified>
</cp:coreProperties>
</file>